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A386" w14:textId="2554C9A0" w:rsidR="00C420F3" w:rsidRPr="009449C2" w:rsidRDefault="005A1C2E" w:rsidP="00477109">
      <w:pPr>
        <w:spacing w:after="0"/>
        <w:rPr>
          <w:b/>
          <w:bCs/>
          <w:color w:val="0070C0"/>
          <w:sz w:val="22"/>
          <w:szCs w:val="22"/>
        </w:rPr>
      </w:pPr>
      <w:r w:rsidRPr="00A4455C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B298C5" wp14:editId="476732D3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6654800" cy="692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F0E8E" w14:textId="77777777" w:rsidR="005A5842" w:rsidRPr="001E4B6C" w:rsidRDefault="005A5842" w:rsidP="005A584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E4B6C">
                              <w:rPr>
                                <w:sz w:val="32"/>
                                <w:szCs w:val="32"/>
                              </w:rPr>
                              <w:t>Provider Tip Sheet</w:t>
                            </w:r>
                          </w:p>
                          <w:p w14:paraId="4C7D9BE9" w14:textId="77777777" w:rsidR="005A5842" w:rsidRPr="0049280E" w:rsidRDefault="005A5842" w:rsidP="005A58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9280E">
                              <w:rPr>
                                <w:sz w:val="28"/>
                                <w:szCs w:val="28"/>
                              </w:rPr>
                              <w:t>Same Day Billable Behavioral Health and Physical Health Care</w:t>
                            </w:r>
                          </w:p>
                          <w:p w14:paraId="38746045" w14:textId="0EBB8F85" w:rsidR="00A4455C" w:rsidRPr="001E4B6C" w:rsidRDefault="00A4455C" w:rsidP="005A584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29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55pt;width:524pt;height:54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" stroked="f" strokeweight="4.5pt">
                <v:textbox>
                  <w:txbxContent>
                    <w:p w14:paraId="716F0E8E" w14:textId="77777777" w:rsidR="005A5842" w:rsidRPr="001E4B6C" w:rsidRDefault="005A5842" w:rsidP="005A584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E4B6C">
                        <w:rPr>
                          <w:sz w:val="32"/>
                          <w:szCs w:val="32"/>
                        </w:rPr>
                        <w:t>Provider Tip Sheet</w:t>
                      </w:r>
                    </w:p>
                    <w:p w14:paraId="4C7D9BE9" w14:textId="77777777" w:rsidR="005A5842" w:rsidRPr="0049280E" w:rsidRDefault="005A5842" w:rsidP="005A58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9280E">
                        <w:rPr>
                          <w:sz w:val="28"/>
                          <w:szCs w:val="28"/>
                        </w:rPr>
                        <w:t>Same Day Billable Behavioral Health and Physical Health Care</w:t>
                      </w:r>
                    </w:p>
                    <w:p w14:paraId="38746045" w14:textId="0EBB8F85" w:rsidR="00A4455C" w:rsidRPr="001E4B6C" w:rsidRDefault="00A4455C" w:rsidP="005A584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5842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580C5" wp14:editId="4D993060">
                <wp:simplePos x="0" y="0"/>
                <wp:positionH relativeFrom="margin">
                  <wp:posOffset>82550</wp:posOffset>
                </wp:positionH>
                <wp:positionV relativeFrom="paragraph">
                  <wp:posOffset>433705</wp:posOffset>
                </wp:positionV>
                <wp:extent cx="5816600" cy="6350"/>
                <wp:effectExtent l="0" t="19050" r="50800" b="50800"/>
                <wp:wrapNone/>
                <wp:docPr id="13632752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63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A23AC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.5pt,34.15pt" to="464.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" strokecolor="#0070c0" strokeweight="4.5pt">
                <v:stroke joinstyle="miter"/>
                <w10:wrap anchorx="margin"/>
              </v:line>
            </w:pict>
          </mc:Fallback>
        </mc:AlternateContent>
      </w:r>
      <w:r w:rsidR="002D4513">
        <w:rPr>
          <w:b/>
          <w:bCs/>
          <w:color w:val="0070C0"/>
          <w:sz w:val="22"/>
          <w:szCs w:val="22"/>
        </w:rPr>
        <w:t xml:space="preserve">Provider Opportunity </w:t>
      </w:r>
    </w:p>
    <w:p w14:paraId="0BFE0D13" w14:textId="16A3534C" w:rsidR="00477CF7" w:rsidRPr="000C5093" w:rsidRDefault="00AE7FCA" w:rsidP="00477CF7">
      <w:pPr>
        <w:spacing w:after="0"/>
        <w:rPr>
          <w:sz w:val="21"/>
          <w:szCs w:val="21"/>
        </w:rPr>
      </w:pPr>
      <w:r>
        <w:rPr>
          <w:sz w:val="21"/>
          <w:szCs w:val="21"/>
        </w:rPr>
        <w:t>Supporting</w:t>
      </w:r>
      <w:r w:rsidR="00477CF7" w:rsidRPr="000C5093">
        <w:rPr>
          <w:sz w:val="21"/>
          <w:szCs w:val="21"/>
        </w:rPr>
        <w:t xml:space="preserve"> Medicaid members with timely and coordinated care after </w:t>
      </w:r>
      <w:r w:rsidR="00EB169C" w:rsidRPr="000C5093">
        <w:rPr>
          <w:sz w:val="21"/>
          <w:szCs w:val="21"/>
        </w:rPr>
        <w:t>ED</w:t>
      </w:r>
      <w:r w:rsidR="00477CF7" w:rsidRPr="000C5093">
        <w:rPr>
          <w:sz w:val="21"/>
          <w:szCs w:val="21"/>
        </w:rPr>
        <w:t xml:space="preserve"> visits for substance use and mental health diagnosis</w:t>
      </w:r>
      <w:r w:rsidR="001E4B6C" w:rsidRPr="000C5093">
        <w:rPr>
          <w:sz w:val="21"/>
          <w:szCs w:val="21"/>
        </w:rPr>
        <w:t>.</w:t>
      </w:r>
    </w:p>
    <w:p w14:paraId="3F12F9CF" w14:textId="11EF95DB" w:rsidR="00F74A5F" w:rsidRPr="000C5093" w:rsidRDefault="00F74A5F" w:rsidP="005A1C2E">
      <w:pPr>
        <w:numPr>
          <w:ilvl w:val="0"/>
          <w:numId w:val="13"/>
        </w:numPr>
        <w:spacing w:after="0"/>
        <w:rPr>
          <w:sz w:val="21"/>
          <w:szCs w:val="21"/>
        </w:rPr>
      </w:pPr>
      <w:r w:rsidRPr="000C5093">
        <w:rPr>
          <w:sz w:val="21"/>
          <w:szCs w:val="21"/>
        </w:rPr>
        <w:t>Combine Evaluation and Management (E/M) and Behavioral Health Services</w:t>
      </w:r>
      <w:r w:rsidR="005A1C2E" w:rsidRPr="000C5093">
        <w:rPr>
          <w:sz w:val="21"/>
          <w:szCs w:val="21"/>
        </w:rPr>
        <w:t xml:space="preserve"> - B</w:t>
      </w:r>
      <w:r w:rsidR="00EB169C" w:rsidRPr="000C5093">
        <w:rPr>
          <w:sz w:val="21"/>
          <w:szCs w:val="21"/>
        </w:rPr>
        <w:t>H</w:t>
      </w:r>
      <w:r w:rsidR="005A1C2E" w:rsidRPr="000C5093">
        <w:rPr>
          <w:sz w:val="21"/>
          <w:szCs w:val="21"/>
        </w:rPr>
        <w:t xml:space="preserve"> Add-on-Codes may be combined with E/M Services to report both Physical Health and a Behavioral Health Service performed by same provider and on same date of service</w:t>
      </w:r>
    </w:p>
    <w:p w14:paraId="227C83BD" w14:textId="64ADFCE3" w:rsidR="002E166C" w:rsidRPr="000C5093" w:rsidRDefault="002E166C" w:rsidP="00846853">
      <w:pPr>
        <w:numPr>
          <w:ilvl w:val="1"/>
          <w:numId w:val="14"/>
        </w:numPr>
        <w:spacing w:after="0"/>
        <w:rPr>
          <w:sz w:val="21"/>
          <w:szCs w:val="21"/>
        </w:rPr>
      </w:pPr>
      <w:r w:rsidRPr="000C5093">
        <w:rPr>
          <w:sz w:val="21"/>
          <w:szCs w:val="21"/>
        </w:rPr>
        <w:t>Services may be provided at a Medical Office, Clinic, Telehealth, Outpatient Hospital, Federally Qualified Health Center (FQHC)</w:t>
      </w:r>
      <w:r w:rsidR="00DA4015">
        <w:rPr>
          <w:sz w:val="21"/>
          <w:szCs w:val="21"/>
        </w:rPr>
        <w:t xml:space="preserve">, </w:t>
      </w:r>
      <w:r w:rsidRPr="000C5093">
        <w:rPr>
          <w:sz w:val="21"/>
          <w:szCs w:val="21"/>
        </w:rPr>
        <w:t>Rural Health Clinic (RHC)</w:t>
      </w:r>
      <w:r w:rsidR="00DA4015">
        <w:rPr>
          <w:sz w:val="21"/>
          <w:szCs w:val="21"/>
        </w:rPr>
        <w:t>, or Community Behavioral Health Center</w:t>
      </w:r>
      <w:r w:rsidR="009629C0">
        <w:rPr>
          <w:sz w:val="21"/>
          <w:szCs w:val="21"/>
        </w:rPr>
        <w:t xml:space="preserve"> (CBHC)</w:t>
      </w:r>
    </w:p>
    <w:p w14:paraId="27F60A89" w14:textId="43F1E3C1" w:rsidR="005A1C2E" w:rsidRPr="000C5093" w:rsidRDefault="002E166C" w:rsidP="005A1C2E">
      <w:pPr>
        <w:numPr>
          <w:ilvl w:val="1"/>
          <w:numId w:val="15"/>
        </w:numPr>
        <w:spacing w:after="0"/>
        <w:rPr>
          <w:sz w:val="21"/>
          <w:szCs w:val="21"/>
        </w:rPr>
      </w:pPr>
      <w:r w:rsidRPr="000C5093">
        <w:rPr>
          <w:sz w:val="21"/>
          <w:szCs w:val="21"/>
        </w:rPr>
        <w:t>Providers Include</w:t>
      </w:r>
      <w:r w:rsidR="00E413BA" w:rsidRPr="000C5093">
        <w:rPr>
          <w:sz w:val="21"/>
          <w:szCs w:val="21"/>
        </w:rPr>
        <w:t xml:space="preserve">:  </w:t>
      </w:r>
      <w:r w:rsidR="005A1C2E" w:rsidRPr="000C5093">
        <w:rPr>
          <w:sz w:val="21"/>
          <w:szCs w:val="21"/>
        </w:rPr>
        <w:t>Physician (MD/DO)</w:t>
      </w:r>
      <w:r w:rsidR="00411002" w:rsidRPr="000C5093">
        <w:rPr>
          <w:sz w:val="21"/>
          <w:szCs w:val="21"/>
        </w:rPr>
        <w:t>, APRN’s, Physician’s Assistant</w:t>
      </w:r>
      <w:r w:rsidR="0058407D" w:rsidRPr="000C5093">
        <w:rPr>
          <w:sz w:val="21"/>
          <w:szCs w:val="21"/>
        </w:rPr>
        <w:t>, Clinical Nurse Spe</w:t>
      </w:r>
      <w:r w:rsidR="00E413BA" w:rsidRPr="000C5093">
        <w:rPr>
          <w:sz w:val="21"/>
          <w:szCs w:val="21"/>
        </w:rPr>
        <w:t>cialists</w:t>
      </w:r>
    </w:p>
    <w:p w14:paraId="5B0EC120" w14:textId="7B9D11EF" w:rsidR="002E166C" w:rsidRPr="000C5093" w:rsidRDefault="00852D4C" w:rsidP="00706DBA">
      <w:pPr>
        <w:numPr>
          <w:ilvl w:val="0"/>
          <w:numId w:val="17"/>
        </w:numPr>
        <w:spacing w:after="0"/>
        <w:rPr>
          <w:sz w:val="21"/>
          <w:szCs w:val="21"/>
        </w:rPr>
      </w:pPr>
      <w:r w:rsidRPr="000C5093">
        <w:rPr>
          <w:sz w:val="21"/>
          <w:szCs w:val="21"/>
        </w:rPr>
        <w:t xml:space="preserve">Increased reimbursement to </w:t>
      </w:r>
      <w:r w:rsidR="002F3B8A" w:rsidRPr="000C5093">
        <w:rPr>
          <w:sz w:val="21"/>
          <w:szCs w:val="21"/>
        </w:rPr>
        <w:t>compensate</w:t>
      </w:r>
      <w:r w:rsidR="00706DBA" w:rsidRPr="000C5093">
        <w:rPr>
          <w:sz w:val="21"/>
          <w:szCs w:val="21"/>
        </w:rPr>
        <w:t xml:space="preserve"> providers appropriately for services rendered when assessing whole person care</w:t>
      </w:r>
    </w:p>
    <w:p w14:paraId="5C622069" w14:textId="77777777" w:rsidR="000C5093" w:rsidRPr="000C5093" w:rsidRDefault="000C5093" w:rsidP="00DD45EA">
      <w:pPr>
        <w:spacing w:after="0" w:line="240" w:lineRule="auto"/>
        <w:rPr>
          <w:b/>
          <w:bCs/>
          <w:color w:val="0070C0"/>
          <w:sz w:val="21"/>
          <w:szCs w:val="21"/>
        </w:rPr>
      </w:pPr>
    </w:p>
    <w:p w14:paraId="57F2671B" w14:textId="7547BE72" w:rsidR="003E18F7" w:rsidRPr="009449C2" w:rsidRDefault="003E18F7" w:rsidP="00DD45EA">
      <w:pPr>
        <w:spacing w:after="0" w:line="240" w:lineRule="auto"/>
        <w:rPr>
          <w:b/>
          <w:bCs/>
          <w:color w:val="0070C0"/>
          <w:sz w:val="22"/>
          <w:szCs w:val="22"/>
        </w:rPr>
      </w:pPr>
      <w:r w:rsidRPr="009449C2">
        <w:rPr>
          <w:b/>
          <w:bCs/>
          <w:color w:val="0070C0"/>
          <w:sz w:val="22"/>
          <w:szCs w:val="22"/>
        </w:rPr>
        <w:t>Process</w:t>
      </w:r>
    </w:p>
    <w:p w14:paraId="500B23AE" w14:textId="58C1299B" w:rsidR="00B23B37" w:rsidRPr="000C5093" w:rsidRDefault="00B23B37" w:rsidP="00C127D1">
      <w:pPr>
        <w:numPr>
          <w:ilvl w:val="0"/>
          <w:numId w:val="21"/>
        </w:numPr>
        <w:spacing w:after="0" w:line="240" w:lineRule="auto"/>
        <w:rPr>
          <w:sz w:val="21"/>
          <w:szCs w:val="21"/>
        </w:rPr>
      </w:pPr>
      <w:r w:rsidRPr="000C5093">
        <w:rPr>
          <w:sz w:val="21"/>
          <w:szCs w:val="21"/>
        </w:rPr>
        <w:t xml:space="preserve">Identify </w:t>
      </w:r>
      <w:r w:rsidR="00BC54E1" w:rsidRPr="000C5093">
        <w:rPr>
          <w:sz w:val="21"/>
          <w:szCs w:val="21"/>
        </w:rPr>
        <w:t>member(s)</w:t>
      </w:r>
      <w:r w:rsidRPr="000C5093">
        <w:rPr>
          <w:b/>
          <w:bCs/>
          <w:sz w:val="21"/>
          <w:szCs w:val="21"/>
        </w:rPr>
        <w:t xml:space="preserve"> </w:t>
      </w:r>
      <w:r w:rsidRPr="000C5093">
        <w:rPr>
          <w:sz w:val="21"/>
          <w:szCs w:val="21"/>
        </w:rPr>
        <w:t>in need of physical health and behavioral health (mental health or substance use) care to be performed on the same day of service, by the same provider</w:t>
      </w:r>
    </w:p>
    <w:p w14:paraId="6FEC7EA8" w14:textId="3819B3B2" w:rsidR="00C127D1" w:rsidRPr="000C5093" w:rsidRDefault="00B23B37" w:rsidP="00C127D1">
      <w:pPr>
        <w:numPr>
          <w:ilvl w:val="0"/>
          <w:numId w:val="21"/>
        </w:numPr>
        <w:spacing w:after="0" w:line="240" w:lineRule="auto"/>
        <w:rPr>
          <w:sz w:val="21"/>
          <w:szCs w:val="21"/>
        </w:rPr>
      </w:pPr>
      <w:r w:rsidRPr="000C5093">
        <w:rPr>
          <w:sz w:val="21"/>
          <w:szCs w:val="21"/>
        </w:rPr>
        <w:t>Complete comprehensive visit for identified patient</w:t>
      </w:r>
      <w:r w:rsidR="00BC54E1" w:rsidRPr="000C5093">
        <w:rPr>
          <w:sz w:val="21"/>
          <w:szCs w:val="21"/>
        </w:rPr>
        <w:t>(s)</w:t>
      </w:r>
      <w:r w:rsidRPr="000C5093">
        <w:rPr>
          <w:sz w:val="21"/>
          <w:szCs w:val="21"/>
        </w:rPr>
        <w:t xml:space="preserve"> </w:t>
      </w:r>
    </w:p>
    <w:p w14:paraId="6F8E8607" w14:textId="257938B1" w:rsidR="00B23B37" w:rsidRPr="000C5093" w:rsidRDefault="00B23B37" w:rsidP="00C127D1">
      <w:pPr>
        <w:numPr>
          <w:ilvl w:val="1"/>
          <w:numId w:val="21"/>
        </w:numPr>
        <w:spacing w:after="0" w:line="240" w:lineRule="auto"/>
        <w:rPr>
          <w:sz w:val="21"/>
          <w:szCs w:val="21"/>
        </w:rPr>
      </w:pPr>
      <w:r w:rsidRPr="000C5093">
        <w:rPr>
          <w:sz w:val="21"/>
          <w:szCs w:val="21"/>
        </w:rPr>
        <w:t>Can include telehealth visit</w:t>
      </w:r>
    </w:p>
    <w:p w14:paraId="1579A99D" w14:textId="6D220DD6" w:rsidR="00625623" w:rsidRPr="000C5093" w:rsidRDefault="00B23B37" w:rsidP="00C127D1">
      <w:pPr>
        <w:numPr>
          <w:ilvl w:val="0"/>
          <w:numId w:val="21"/>
        </w:numPr>
        <w:spacing w:after="0" w:line="240" w:lineRule="auto"/>
        <w:rPr>
          <w:sz w:val="21"/>
          <w:szCs w:val="21"/>
        </w:rPr>
      </w:pPr>
      <w:r w:rsidRPr="000C5093">
        <w:rPr>
          <w:sz w:val="21"/>
          <w:szCs w:val="21"/>
        </w:rPr>
        <w:t xml:space="preserve">Identify each service separately in the progress note </w:t>
      </w:r>
    </w:p>
    <w:p w14:paraId="49B8B08E" w14:textId="2939623B" w:rsidR="00B23B37" w:rsidRPr="000C5093" w:rsidRDefault="00B23B37" w:rsidP="00625623">
      <w:pPr>
        <w:numPr>
          <w:ilvl w:val="1"/>
          <w:numId w:val="21"/>
        </w:numPr>
        <w:spacing w:after="0" w:line="240" w:lineRule="auto"/>
        <w:rPr>
          <w:sz w:val="21"/>
          <w:szCs w:val="21"/>
        </w:rPr>
      </w:pPr>
      <w:r w:rsidRPr="000C5093">
        <w:rPr>
          <w:sz w:val="21"/>
          <w:szCs w:val="21"/>
        </w:rPr>
        <w:t>The same diagnosis may be used to report both components</w:t>
      </w:r>
    </w:p>
    <w:p w14:paraId="4D5A14B9" w14:textId="25AAC91D" w:rsidR="00B23B37" w:rsidRPr="000C5093" w:rsidRDefault="00B23B37" w:rsidP="00C127D1">
      <w:pPr>
        <w:numPr>
          <w:ilvl w:val="0"/>
          <w:numId w:val="21"/>
        </w:numPr>
        <w:spacing w:after="0" w:line="240" w:lineRule="auto"/>
        <w:rPr>
          <w:sz w:val="21"/>
          <w:szCs w:val="21"/>
        </w:rPr>
      </w:pPr>
      <w:r w:rsidRPr="000C5093">
        <w:rPr>
          <w:sz w:val="21"/>
          <w:szCs w:val="21"/>
        </w:rPr>
        <w:t xml:space="preserve">Submit claim to the appropriate Medicaid </w:t>
      </w:r>
      <w:r w:rsidR="00844625" w:rsidRPr="000C5093">
        <w:rPr>
          <w:sz w:val="21"/>
          <w:szCs w:val="21"/>
        </w:rPr>
        <w:t>MCO</w:t>
      </w:r>
      <w:r w:rsidRPr="000C5093">
        <w:rPr>
          <w:sz w:val="21"/>
          <w:szCs w:val="21"/>
        </w:rPr>
        <w:t xml:space="preserve"> </w:t>
      </w:r>
    </w:p>
    <w:p w14:paraId="0FBF3ACE" w14:textId="77777777" w:rsidR="000C5093" w:rsidRPr="000C5093" w:rsidRDefault="000C5093" w:rsidP="00DD45EA">
      <w:pPr>
        <w:spacing w:after="0" w:line="240" w:lineRule="auto"/>
        <w:rPr>
          <w:b/>
          <w:bCs/>
          <w:color w:val="0070C0"/>
          <w:sz w:val="21"/>
          <w:szCs w:val="21"/>
        </w:rPr>
      </w:pPr>
    </w:p>
    <w:p w14:paraId="0164C9E5" w14:textId="3B8245DE" w:rsidR="003E18F7" w:rsidRPr="009449C2" w:rsidRDefault="004B0457" w:rsidP="00DD45EA">
      <w:pPr>
        <w:spacing w:after="0" w:line="240" w:lineRule="auto"/>
        <w:rPr>
          <w:b/>
          <w:bCs/>
          <w:color w:val="0070C0"/>
          <w:sz w:val="22"/>
          <w:szCs w:val="22"/>
        </w:rPr>
      </w:pPr>
      <w:r w:rsidRPr="009449C2">
        <w:rPr>
          <w:b/>
          <w:bCs/>
          <w:color w:val="0070C0"/>
          <w:sz w:val="22"/>
          <w:szCs w:val="22"/>
        </w:rPr>
        <w:t>Coding</w:t>
      </w:r>
    </w:p>
    <w:tbl>
      <w:tblPr>
        <w:tblStyle w:val="ListTable3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2245"/>
        <w:gridCol w:w="2430"/>
        <w:gridCol w:w="4675"/>
      </w:tblGrid>
      <w:tr w:rsidR="00BD09BA" w:rsidRPr="009449C2" w14:paraId="247F0021" w14:textId="77777777" w:rsidTr="00522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5" w:type="dxa"/>
            <w:shd w:val="clear" w:color="auto" w:fill="0070C0"/>
          </w:tcPr>
          <w:p w14:paraId="44803891" w14:textId="77777777" w:rsidR="00BD09BA" w:rsidRPr="000C5093" w:rsidRDefault="00BD09BA" w:rsidP="00BD09BA">
            <w:pPr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Code Type</w:t>
            </w:r>
          </w:p>
        </w:tc>
        <w:tc>
          <w:tcPr>
            <w:tcW w:w="2430" w:type="dxa"/>
            <w:shd w:val="clear" w:color="auto" w:fill="0070C0"/>
          </w:tcPr>
          <w:p w14:paraId="0606F3A3" w14:textId="77777777" w:rsidR="00BD09BA" w:rsidRPr="000C5093" w:rsidRDefault="00BD09BA" w:rsidP="00BD0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Code(s)</w:t>
            </w:r>
          </w:p>
        </w:tc>
        <w:tc>
          <w:tcPr>
            <w:tcW w:w="4675" w:type="dxa"/>
            <w:shd w:val="clear" w:color="auto" w:fill="0070C0"/>
          </w:tcPr>
          <w:p w14:paraId="53BD6957" w14:textId="77777777" w:rsidR="00BD09BA" w:rsidRPr="000C5093" w:rsidRDefault="00BD09BA" w:rsidP="00BD0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Description</w:t>
            </w:r>
          </w:p>
        </w:tc>
      </w:tr>
      <w:tr w:rsidR="0052296D" w:rsidRPr="009449C2" w14:paraId="1FF2AFE3" w14:textId="77777777" w:rsidTr="00522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734BD71" w14:textId="533DCBFA" w:rsidR="00BD09BA" w:rsidRPr="000C5093" w:rsidRDefault="00643515" w:rsidP="00BD09BA">
            <w:pPr>
              <w:rPr>
                <w:b w:val="0"/>
                <w:bCs w:val="0"/>
                <w:sz w:val="21"/>
                <w:szCs w:val="21"/>
              </w:rPr>
            </w:pPr>
            <w:r w:rsidRPr="000C5093">
              <w:rPr>
                <w:b w:val="0"/>
                <w:bCs w:val="0"/>
                <w:sz w:val="21"/>
                <w:szCs w:val="21"/>
              </w:rPr>
              <w:t>CPT</w:t>
            </w:r>
            <w:r w:rsidR="00502D7E" w:rsidRPr="000C5093">
              <w:rPr>
                <w:b w:val="0"/>
                <w:bCs w:val="0"/>
                <w:sz w:val="21"/>
                <w:szCs w:val="21"/>
              </w:rPr>
              <w:t xml:space="preserve"> – E/M</w:t>
            </w:r>
          </w:p>
        </w:tc>
        <w:tc>
          <w:tcPr>
            <w:tcW w:w="2430" w:type="dxa"/>
          </w:tcPr>
          <w:p w14:paraId="7D546E84" w14:textId="3522CE75" w:rsidR="00BD09BA" w:rsidRPr="000C5093" w:rsidRDefault="00B92F36" w:rsidP="00BD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99202-99205</w:t>
            </w:r>
          </w:p>
        </w:tc>
        <w:tc>
          <w:tcPr>
            <w:tcW w:w="4675" w:type="dxa"/>
          </w:tcPr>
          <w:p w14:paraId="2B20AF52" w14:textId="29C5F88C" w:rsidR="00BD09BA" w:rsidRPr="000C5093" w:rsidRDefault="00B92F36" w:rsidP="00B92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Office/outpatient visit, new</w:t>
            </w:r>
          </w:p>
        </w:tc>
      </w:tr>
      <w:tr w:rsidR="004F3D98" w:rsidRPr="009449C2" w14:paraId="450A77EE" w14:textId="77777777" w:rsidTr="00522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C525BCD" w14:textId="5FA9F589" w:rsidR="004F3D98" w:rsidRPr="000C5093" w:rsidRDefault="004F3D98" w:rsidP="004F3D98">
            <w:pPr>
              <w:rPr>
                <w:b w:val="0"/>
                <w:bCs w:val="0"/>
                <w:sz w:val="21"/>
                <w:szCs w:val="21"/>
              </w:rPr>
            </w:pPr>
            <w:r w:rsidRPr="000C5093">
              <w:rPr>
                <w:b w:val="0"/>
                <w:bCs w:val="0"/>
                <w:sz w:val="21"/>
                <w:szCs w:val="21"/>
              </w:rPr>
              <w:t>CPT – E/M</w:t>
            </w:r>
          </w:p>
        </w:tc>
        <w:tc>
          <w:tcPr>
            <w:tcW w:w="2430" w:type="dxa"/>
          </w:tcPr>
          <w:p w14:paraId="3E989420" w14:textId="36E8CABE" w:rsidR="004F3D98" w:rsidRPr="000C5093" w:rsidRDefault="004F3D98" w:rsidP="004F3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99211-99215</w:t>
            </w:r>
          </w:p>
        </w:tc>
        <w:tc>
          <w:tcPr>
            <w:tcW w:w="4675" w:type="dxa"/>
          </w:tcPr>
          <w:p w14:paraId="7E77627E" w14:textId="24F94008" w:rsidR="004F3D98" w:rsidRPr="000C5093" w:rsidRDefault="004F3D98" w:rsidP="004F3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Office/outpatient visit, established</w:t>
            </w:r>
          </w:p>
        </w:tc>
      </w:tr>
      <w:tr w:rsidR="004F3D98" w:rsidRPr="009449C2" w14:paraId="3F63FE14" w14:textId="77777777" w:rsidTr="00522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DA7BE8D" w14:textId="6CD9DE59" w:rsidR="004F3D98" w:rsidRPr="000C5093" w:rsidRDefault="0036392A" w:rsidP="004F3D98">
            <w:pPr>
              <w:rPr>
                <w:b w:val="0"/>
                <w:bCs w:val="0"/>
                <w:sz w:val="21"/>
                <w:szCs w:val="21"/>
              </w:rPr>
            </w:pPr>
            <w:r w:rsidRPr="000C5093">
              <w:rPr>
                <w:b w:val="0"/>
                <w:bCs w:val="0"/>
                <w:sz w:val="21"/>
                <w:szCs w:val="21"/>
              </w:rPr>
              <w:t>CPT – Add-on</w:t>
            </w:r>
            <w:r w:rsidR="00B85E4A" w:rsidRPr="000C5093">
              <w:rPr>
                <w:b w:val="0"/>
                <w:bCs w:val="0"/>
                <w:sz w:val="21"/>
                <w:szCs w:val="21"/>
              </w:rPr>
              <w:t xml:space="preserve"> code</w:t>
            </w:r>
          </w:p>
        </w:tc>
        <w:tc>
          <w:tcPr>
            <w:tcW w:w="2430" w:type="dxa"/>
          </w:tcPr>
          <w:p w14:paraId="6745FFF0" w14:textId="408C0BAD" w:rsidR="004F3D98" w:rsidRPr="000C5093" w:rsidRDefault="00B85E4A" w:rsidP="004F3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90833</w:t>
            </w:r>
          </w:p>
        </w:tc>
        <w:tc>
          <w:tcPr>
            <w:tcW w:w="4675" w:type="dxa"/>
          </w:tcPr>
          <w:p w14:paraId="09CA7E33" w14:textId="2FE2C987" w:rsidR="00ED4433" w:rsidRDefault="00E834FB" w:rsidP="004F3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 xml:space="preserve">Psychotherapy, </w:t>
            </w:r>
            <w:r w:rsidR="001476AC">
              <w:rPr>
                <w:sz w:val="21"/>
                <w:szCs w:val="21"/>
              </w:rPr>
              <w:t xml:space="preserve">16 to </w:t>
            </w:r>
            <w:r w:rsidRPr="000C5093">
              <w:rPr>
                <w:sz w:val="21"/>
                <w:szCs w:val="21"/>
              </w:rPr>
              <w:t>3</w:t>
            </w:r>
            <w:r w:rsidR="004A54A8">
              <w:rPr>
                <w:sz w:val="21"/>
                <w:szCs w:val="21"/>
              </w:rPr>
              <w:t>7</w:t>
            </w:r>
            <w:r w:rsidRPr="000C5093">
              <w:rPr>
                <w:sz w:val="21"/>
                <w:szCs w:val="21"/>
              </w:rPr>
              <w:t xml:space="preserve"> minutes </w:t>
            </w:r>
          </w:p>
          <w:p w14:paraId="0378766E" w14:textId="1D24046D" w:rsidR="004F3D98" w:rsidRPr="000C5093" w:rsidRDefault="00E834FB" w:rsidP="004F3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when performed with an E/M service</w:t>
            </w:r>
          </w:p>
        </w:tc>
      </w:tr>
      <w:tr w:rsidR="00B85E4A" w:rsidRPr="009449C2" w14:paraId="399EE07E" w14:textId="77777777" w:rsidTr="00522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A170DDE" w14:textId="533926CD" w:rsidR="00B85E4A" w:rsidRPr="000C5093" w:rsidRDefault="00B85E4A" w:rsidP="00B85E4A">
            <w:pPr>
              <w:rPr>
                <w:b w:val="0"/>
                <w:bCs w:val="0"/>
                <w:sz w:val="21"/>
                <w:szCs w:val="21"/>
              </w:rPr>
            </w:pPr>
            <w:r w:rsidRPr="000C5093">
              <w:rPr>
                <w:b w:val="0"/>
                <w:bCs w:val="0"/>
                <w:sz w:val="21"/>
                <w:szCs w:val="21"/>
              </w:rPr>
              <w:t>CPT – Add-on code</w:t>
            </w:r>
          </w:p>
        </w:tc>
        <w:tc>
          <w:tcPr>
            <w:tcW w:w="2430" w:type="dxa"/>
          </w:tcPr>
          <w:p w14:paraId="617BFE39" w14:textId="1679F999" w:rsidR="00B85E4A" w:rsidRPr="000C5093" w:rsidRDefault="00B85E4A" w:rsidP="00B8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90836</w:t>
            </w:r>
          </w:p>
        </w:tc>
        <w:tc>
          <w:tcPr>
            <w:tcW w:w="4675" w:type="dxa"/>
          </w:tcPr>
          <w:p w14:paraId="2A74FC27" w14:textId="3B20C81B" w:rsidR="00ED4433" w:rsidRDefault="00FF5B6F" w:rsidP="00B8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 xml:space="preserve">Psychotherapy, </w:t>
            </w:r>
            <w:r w:rsidR="004A54A8">
              <w:rPr>
                <w:sz w:val="21"/>
                <w:szCs w:val="21"/>
              </w:rPr>
              <w:t>38 to 52</w:t>
            </w:r>
            <w:r w:rsidRPr="000C5093">
              <w:rPr>
                <w:sz w:val="21"/>
                <w:szCs w:val="21"/>
              </w:rPr>
              <w:t xml:space="preserve"> minutes </w:t>
            </w:r>
          </w:p>
          <w:p w14:paraId="6CD4C538" w14:textId="385831A3" w:rsidR="00B85E4A" w:rsidRPr="000C5093" w:rsidRDefault="00FF5B6F" w:rsidP="00B8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when performed with an E/M service</w:t>
            </w:r>
          </w:p>
        </w:tc>
      </w:tr>
      <w:tr w:rsidR="00B85E4A" w:rsidRPr="009449C2" w14:paraId="48021607" w14:textId="77777777" w:rsidTr="00522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DD42D59" w14:textId="52925C0A" w:rsidR="00B85E4A" w:rsidRPr="000C5093" w:rsidRDefault="00B85E4A" w:rsidP="00B85E4A">
            <w:pPr>
              <w:rPr>
                <w:sz w:val="21"/>
                <w:szCs w:val="21"/>
              </w:rPr>
            </w:pPr>
            <w:r w:rsidRPr="000C5093">
              <w:rPr>
                <w:b w:val="0"/>
                <w:bCs w:val="0"/>
                <w:sz w:val="21"/>
                <w:szCs w:val="21"/>
              </w:rPr>
              <w:t>CPT – Add-on code</w:t>
            </w:r>
          </w:p>
        </w:tc>
        <w:tc>
          <w:tcPr>
            <w:tcW w:w="2430" w:type="dxa"/>
          </w:tcPr>
          <w:p w14:paraId="3FDC86B3" w14:textId="3BA0C8DB" w:rsidR="00B85E4A" w:rsidRPr="000C5093" w:rsidRDefault="00B85E4A" w:rsidP="00B8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90838</w:t>
            </w:r>
          </w:p>
        </w:tc>
        <w:tc>
          <w:tcPr>
            <w:tcW w:w="4675" w:type="dxa"/>
          </w:tcPr>
          <w:p w14:paraId="6E43AEBE" w14:textId="61C251D5" w:rsidR="00ED4433" w:rsidRDefault="00FF5B6F" w:rsidP="00B8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 xml:space="preserve">Psychotherapy, </w:t>
            </w:r>
            <w:r w:rsidR="00E5772A">
              <w:rPr>
                <w:sz w:val="21"/>
                <w:szCs w:val="21"/>
              </w:rPr>
              <w:t xml:space="preserve">&gt;52 </w:t>
            </w:r>
            <w:r w:rsidRPr="000C5093">
              <w:rPr>
                <w:sz w:val="21"/>
                <w:szCs w:val="21"/>
              </w:rPr>
              <w:t xml:space="preserve">minutes </w:t>
            </w:r>
          </w:p>
          <w:p w14:paraId="0A2852ED" w14:textId="64FA3803" w:rsidR="00B85E4A" w:rsidRPr="000C5093" w:rsidRDefault="00FF5B6F" w:rsidP="00B8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C5093">
              <w:rPr>
                <w:sz w:val="21"/>
                <w:szCs w:val="21"/>
              </w:rPr>
              <w:t>when performed with an E/M service</w:t>
            </w:r>
          </w:p>
        </w:tc>
      </w:tr>
    </w:tbl>
    <w:p w14:paraId="43CB9482" w14:textId="77777777" w:rsidR="000C5093" w:rsidRPr="000C5093" w:rsidRDefault="000C5093" w:rsidP="00DC0C94">
      <w:pPr>
        <w:spacing w:after="0" w:line="240" w:lineRule="auto"/>
        <w:rPr>
          <w:b/>
          <w:bCs/>
          <w:color w:val="0070C0"/>
          <w:sz w:val="21"/>
          <w:szCs w:val="21"/>
        </w:rPr>
      </w:pPr>
    </w:p>
    <w:p w14:paraId="4174065D" w14:textId="363FAC8E" w:rsidR="00DC0C94" w:rsidRDefault="00DC0C94" w:rsidP="00DC0C94">
      <w:pPr>
        <w:spacing w:after="0" w:line="240" w:lineRule="auto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Intervention Best Practices</w:t>
      </w:r>
    </w:p>
    <w:p w14:paraId="47947C64" w14:textId="41EC507D" w:rsidR="00F451AE" w:rsidRPr="000C5093" w:rsidRDefault="00F451AE" w:rsidP="00F451AE">
      <w:pPr>
        <w:pStyle w:val="ListParagraph"/>
        <w:numPr>
          <w:ilvl w:val="0"/>
          <w:numId w:val="12"/>
        </w:numPr>
        <w:spacing w:after="0" w:line="240" w:lineRule="auto"/>
        <w:rPr>
          <w:sz w:val="21"/>
          <w:szCs w:val="21"/>
        </w:rPr>
      </w:pPr>
      <w:r w:rsidRPr="000C5093">
        <w:rPr>
          <w:sz w:val="21"/>
          <w:szCs w:val="21"/>
        </w:rPr>
        <w:t xml:space="preserve">E/M </w:t>
      </w:r>
      <w:r w:rsidR="00340399" w:rsidRPr="000C5093">
        <w:rPr>
          <w:sz w:val="21"/>
          <w:szCs w:val="21"/>
        </w:rPr>
        <w:t>l</w:t>
      </w:r>
      <w:r w:rsidRPr="000C5093">
        <w:rPr>
          <w:sz w:val="21"/>
          <w:szCs w:val="21"/>
        </w:rPr>
        <w:t xml:space="preserve">evel of </w:t>
      </w:r>
      <w:r w:rsidR="00340399" w:rsidRPr="000C5093">
        <w:rPr>
          <w:sz w:val="21"/>
          <w:szCs w:val="21"/>
        </w:rPr>
        <w:t>s</w:t>
      </w:r>
      <w:r w:rsidRPr="000C5093">
        <w:rPr>
          <w:sz w:val="21"/>
          <w:szCs w:val="21"/>
        </w:rPr>
        <w:t xml:space="preserve">ervice </w:t>
      </w:r>
      <w:r w:rsidR="00586B70" w:rsidRPr="000C5093">
        <w:rPr>
          <w:sz w:val="21"/>
          <w:szCs w:val="21"/>
        </w:rPr>
        <w:t>b</w:t>
      </w:r>
      <w:r w:rsidRPr="000C5093">
        <w:rPr>
          <w:sz w:val="21"/>
          <w:szCs w:val="21"/>
        </w:rPr>
        <w:t xml:space="preserve">ased on </w:t>
      </w:r>
      <w:r w:rsidR="00586B70" w:rsidRPr="000C5093">
        <w:rPr>
          <w:sz w:val="21"/>
          <w:szCs w:val="21"/>
        </w:rPr>
        <w:t>m</w:t>
      </w:r>
      <w:r w:rsidRPr="000C5093">
        <w:rPr>
          <w:sz w:val="21"/>
          <w:szCs w:val="21"/>
        </w:rPr>
        <w:t xml:space="preserve">edical </w:t>
      </w:r>
      <w:r w:rsidR="00586B70" w:rsidRPr="000C5093">
        <w:rPr>
          <w:sz w:val="21"/>
          <w:szCs w:val="21"/>
        </w:rPr>
        <w:t>d</w:t>
      </w:r>
      <w:r w:rsidRPr="000C5093">
        <w:rPr>
          <w:sz w:val="21"/>
          <w:szCs w:val="21"/>
        </w:rPr>
        <w:t xml:space="preserve">ecision </w:t>
      </w:r>
      <w:r w:rsidR="00586B70" w:rsidRPr="000C5093">
        <w:rPr>
          <w:sz w:val="21"/>
          <w:szCs w:val="21"/>
        </w:rPr>
        <w:t>m</w:t>
      </w:r>
      <w:r w:rsidRPr="000C5093">
        <w:rPr>
          <w:sz w:val="21"/>
          <w:szCs w:val="21"/>
        </w:rPr>
        <w:t xml:space="preserve">aking </w:t>
      </w:r>
      <w:r w:rsidR="008105F8" w:rsidRPr="000C5093">
        <w:rPr>
          <w:sz w:val="21"/>
          <w:szCs w:val="21"/>
        </w:rPr>
        <w:t>(M</w:t>
      </w:r>
      <w:r w:rsidR="00586B70" w:rsidRPr="000C5093">
        <w:rPr>
          <w:sz w:val="21"/>
          <w:szCs w:val="21"/>
        </w:rPr>
        <w:t>D</w:t>
      </w:r>
      <w:r w:rsidR="008105F8" w:rsidRPr="000C5093">
        <w:rPr>
          <w:sz w:val="21"/>
          <w:szCs w:val="21"/>
        </w:rPr>
        <w:t>M)</w:t>
      </w:r>
      <w:r w:rsidR="00586B70" w:rsidRPr="000C5093">
        <w:rPr>
          <w:sz w:val="21"/>
          <w:szCs w:val="21"/>
        </w:rPr>
        <w:t xml:space="preserve"> </w:t>
      </w:r>
      <w:r w:rsidRPr="000C5093">
        <w:rPr>
          <w:sz w:val="21"/>
          <w:szCs w:val="21"/>
        </w:rPr>
        <w:t xml:space="preserve">and is </w:t>
      </w:r>
      <w:r w:rsidRPr="000C5093">
        <w:rPr>
          <w:b/>
          <w:bCs/>
          <w:sz w:val="21"/>
          <w:szCs w:val="21"/>
        </w:rPr>
        <w:t>primary</w:t>
      </w:r>
      <w:r w:rsidRPr="000C5093">
        <w:rPr>
          <w:sz w:val="21"/>
          <w:szCs w:val="21"/>
        </w:rPr>
        <w:t xml:space="preserve"> CPT code</w:t>
      </w:r>
    </w:p>
    <w:p w14:paraId="2674D548" w14:textId="35988200" w:rsidR="00F451AE" w:rsidRPr="000C5093" w:rsidRDefault="00F451AE" w:rsidP="00F451AE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1"/>
          <w:szCs w:val="21"/>
        </w:rPr>
      </w:pPr>
      <w:r w:rsidRPr="000C5093">
        <w:rPr>
          <w:sz w:val="21"/>
          <w:szCs w:val="21"/>
        </w:rPr>
        <w:t xml:space="preserve">Behavioral Health </w:t>
      </w:r>
      <w:r w:rsidR="00340399" w:rsidRPr="000C5093">
        <w:rPr>
          <w:sz w:val="21"/>
          <w:szCs w:val="21"/>
        </w:rPr>
        <w:t>a</w:t>
      </w:r>
      <w:r w:rsidRPr="000C5093">
        <w:rPr>
          <w:sz w:val="21"/>
          <w:szCs w:val="21"/>
        </w:rPr>
        <w:t xml:space="preserve">dd-on </w:t>
      </w:r>
      <w:r w:rsidR="00340399" w:rsidRPr="000C5093">
        <w:rPr>
          <w:sz w:val="21"/>
          <w:szCs w:val="21"/>
        </w:rPr>
        <w:t>c</w:t>
      </w:r>
      <w:r w:rsidRPr="000C5093">
        <w:rPr>
          <w:sz w:val="21"/>
          <w:szCs w:val="21"/>
        </w:rPr>
        <w:t xml:space="preserve">ode is time based and reported </w:t>
      </w:r>
      <w:r w:rsidRPr="000C5093">
        <w:rPr>
          <w:b/>
          <w:bCs/>
          <w:sz w:val="21"/>
          <w:szCs w:val="21"/>
        </w:rPr>
        <w:t xml:space="preserve">secondary </w:t>
      </w:r>
    </w:p>
    <w:p w14:paraId="6B26F389" w14:textId="77777777" w:rsidR="00F451AE" w:rsidRPr="000C5093" w:rsidRDefault="00F451AE" w:rsidP="00F451AE">
      <w:pPr>
        <w:pStyle w:val="ListParagraph"/>
        <w:numPr>
          <w:ilvl w:val="1"/>
          <w:numId w:val="12"/>
        </w:numPr>
        <w:spacing w:after="0" w:line="240" w:lineRule="auto"/>
        <w:rPr>
          <w:sz w:val="21"/>
          <w:szCs w:val="21"/>
        </w:rPr>
      </w:pPr>
      <w:r w:rsidRPr="000C5093">
        <w:rPr>
          <w:sz w:val="21"/>
          <w:szCs w:val="21"/>
        </w:rPr>
        <w:t xml:space="preserve">Both services may be reported with the same </w:t>
      </w:r>
      <w:r w:rsidRPr="000C5093">
        <w:rPr>
          <w:b/>
          <w:bCs/>
          <w:sz w:val="21"/>
          <w:szCs w:val="21"/>
        </w:rPr>
        <w:t>or</w:t>
      </w:r>
      <w:r w:rsidRPr="000C5093">
        <w:rPr>
          <w:sz w:val="21"/>
          <w:szCs w:val="21"/>
        </w:rPr>
        <w:t xml:space="preserve"> separate diagnosis</w:t>
      </w:r>
    </w:p>
    <w:p w14:paraId="5059BA71" w14:textId="77777777" w:rsidR="00F451AE" w:rsidRPr="000C5093" w:rsidRDefault="00F451AE" w:rsidP="00F451AE">
      <w:pPr>
        <w:pStyle w:val="ListParagraph"/>
        <w:numPr>
          <w:ilvl w:val="0"/>
          <w:numId w:val="12"/>
        </w:numPr>
        <w:spacing w:after="0" w:line="240" w:lineRule="auto"/>
        <w:rPr>
          <w:sz w:val="21"/>
          <w:szCs w:val="21"/>
        </w:rPr>
      </w:pPr>
      <w:r w:rsidRPr="000C5093">
        <w:rPr>
          <w:sz w:val="21"/>
          <w:szCs w:val="21"/>
        </w:rPr>
        <w:t xml:space="preserve">Behavioral Health </w:t>
      </w:r>
      <w:r w:rsidRPr="000C5093">
        <w:rPr>
          <w:b/>
          <w:bCs/>
          <w:sz w:val="21"/>
          <w:szCs w:val="21"/>
        </w:rPr>
        <w:t xml:space="preserve">must be </w:t>
      </w:r>
      <w:r w:rsidRPr="000C5093">
        <w:rPr>
          <w:sz w:val="21"/>
          <w:szCs w:val="21"/>
        </w:rPr>
        <w:t xml:space="preserve">reported with BH (SUD, Mental Health, or Self Harm) diagnosis </w:t>
      </w:r>
    </w:p>
    <w:p w14:paraId="1D525BA4" w14:textId="77777777" w:rsidR="00F451AE" w:rsidRPr="000C5093" w:rsidRDefault="00F451AE" w:rsidP="00F451AE">
      <w:pPr>
        <w:pStyle w:val="ListParagraph"/>
        <w:numPr>
          <w:ilvl w:val="0"/>
          <w:numId w:val="12"/>
        </w:numPr>
        <w:spacing w:after="0" w:line="240" w:lineRule="auto"/>
        <w:rPr>
          <w:sz w:val="21"/>
          <w:szCs w:val="21"/>
        </w:rPr>
      </w:pPr>
      <w:r w:rsidRPr="000C5093">
        <w:rPr>
          <w:sz w:val="21"/>
          <w:szCs w:val="21"/>
        </w:rPr>
        <w:t xml:space="preserve">Each service </w:t>
      </w:r>
      <w:r w:rsidRPr="000C5093">
        <w:rPr>
          <w:b/>
          <w:bCs/>
          <w:sz w:val="21"/>
          <w:szCs w:val="21"/>
        </w:rPr>
        <w:t xml:space="preserve">must be </w:t>
      </w:r>
      <w:r w:rsidRPr="000C5093">
        <w:rPr>
          <w:sz w:val="21"/>
          <w:szCs w:val="21"/>
        </w:rPr>
        <w:t>separately identifiable within progress note</w:t>
      </w:r>
    </w:p>
    <w:p w14:paraId="7B926D34" w14:textId="5601EFC4" w:rsidR="00F451AE" w:rsidRPr="000C5093" w:rsidRDefault="00F451AE" w:rsidP="00F451AE">
      <w:pPr>
        <w:pStyle w:val="ListParagraph"/>
        <w:numPr>
          <w:ilvl w:val="0"/>
          <w:numId w:val="12"/>
        </w:numPr>
        <w:spacing w:after="0" w:line="240" w:lineRule="auto"/>
        <w:rPr>
          <w:sz w:val="21"/>
          <w:szCs w:val="21"/>
        </w:rPr>
      </w:pPr>
      <w:r w:rsidRPr="000C5093">
        <w:rPr>
          <w:sz w:val="21"/>
          <w:szCs w:val="21"/>
        </w:rPr>
        <w:t xml:space="preserve">Record </w:t>
      </w:r>
      <w:r w:rsidR="00CC1BAA" w:rsidRPr="000C5093">
        <w:rPr>
          <w:b/>
          <w:bCs/>
          <w:sz w:val="21"/>
          <w:szCs w:val="21"/>
        </w:rPr>
        <w:t>s</w:t>
      </w:r>
      <w:r w:rsidRPr="000C5093">
        <w:rPr>
          <w:b/>
          <w:bCs/>
          <w:sz w:val="21"/>
          <w:szCs w:val="21"/>
        </w:rPr>
        <w:t xml:space="preserve">tart and </w:t>
      </w:r>
      <w:r w:rsidR="00CC1BAA" w:rsidRPr="000C5093">
        <w:rPr>
          <w:b/>
          <w:bCs/>
          <w:sz w:val="21"/>
          <w:szCs w:val="21"/>
        </w:rPr>
        <w:t>s</w:t>
      </w:r>
      <w:r w:rsidRPr="000C5093">
        <w:rPr>
          <w:b/>
          <w:bCs/>
          <w:sz w:val="21"/>
          <w:szCs w:val="21"/>
        </w:rPr>
        <w:t xml:space="preserve">top </w:t>
      </w:r>
      <w:r w:rsidRPr="000C5093">
        <w:rPr>
          <w:sz w:val="21"/>
          <w:szCs w:val="21"/>
        </w:rPr>
        <w:t xml:space="preserve">time of BH </w:t>
      </w:r>
      <w:r w:rsidR="00CC1BAA" w:rsidRPr="000C5093">
        <w:rPr>
          <w:sz w:val="21"/>
          <w:szCs w:val="21"/>
        </w:rPr>
        <w:t>s</w:t>
      </w:r>
      <w:r w:rsidRPr="000C5093">
        <w:rPr>
          <w:sz w:val="21"/>
          <w:szCs w:val="21"/>
        </w:rPr>
        <w:t xml:space="preserve">ervice in the </w:t>
      </w:r>
      <w:r w:rsidR="00CC1BAA" w:rsidRPr="000C5093">
        <w:rPr>
          <w:sz w:val="21"/>
          <w:szCs w:val="21"/>
        </w:rPr>
        <w:t>m</w:t>
      </w:r>
      <w:r w:rsidRPr="000C5093">
        <w:rPr>
          <w:sz w:val="21"/>
          <w:szCs w:val="21"/>
        </w:rPr>
        <w:t xml:space="preserve">edical </w:t>
      </w:r>
      <w:r w:rsidR="00CC1BAA" w:rsidRPr="000C5093">
        <w:rPr>
          <w:sz w:val="21"/>
          <w:szCs w:val="21"/>
        </w:rPr>
        <w:t>r</w:t>
      </w:r>
      <w:r w:rsidRPr="000C5093">
        <w:rPr>
          <w:sz w:val="21"/>
          <w:szCs w:val="21"/>
        </w:rPr>
        <w:t xml:space="preserve">ecord </w:t>
      </w:r>
    </w:p>
    <w:p w14:paraId="60087E3C" w14:textId="378092B6" w:rsidR="00C81F73" w:rsidRPr="000C5093" w:rsidRDefault="00C81F73" w:rsidP="00F451AE">
      <w:pPr>
        <w:pStyle w:val="ListParagraph"/>
        <w:numPr>
          <w:ilvl w:val="0"/>
          <w:numId w:val="12"/>
        </w:numPr>
        <w:spacing w:after="0" w:line="240" w:lineRule="auto"/>
        <w:rPr>
          <w:sz w:val="21"/>
          <w:szCs w:val="21"/>
        </w:rPr>
      </w:pPr>
      <w:r w:rsidRPr="000C5093">
        <w:rPr>
          <w:sz w:val="21"/>
          <w:szCs w:val="21"/>
        </w:rPr>
        <w:t>Telehealth E</w:t>
      </w:r>
      <w:r w:rsidR="008B73D9" w:rsidRPr="000C5093">
        <w:rPr>
          <w:sz w:val="21"/>
          <w:szCs w:val="21"/>
        </w:rPr>
        <w:t>/</w:t>
      </w:r>
      <w:r w:rsidRPr="000C5093">
        <w:rPr>
          <w:sz w:val="21"/>
          <w:szCs w:val="21"/>
        </w:rPr>
        <w:t xml:space="preserve">M and Add </w:t>
      </w:r>
      <w:r w:rsidR="009345D2" w:rsidRPr="000C5093">
        <w:rPr>
          <w:sz w:val="21"/>
          <w:szCs w:val="21"/>
        </w:rPr>
        <w:t>on</w:t>
      </w:r>
      <w:r w:rsidRPr="000C5093">
        <w:rPr>
          <w:sz w:val="21"/>
          <w:szCs w:val="21"/>
        </w:rPr>
        <w:t xml:space="preserve"> Codes </w:t>
      </w:r>
      <w:r w:rsidRPr="000C5093">
        <w:rPr>
          <w:b/>
          <w:bCs/>
          <w:sz w:val="21"/>
          <w:szCs w:val="21"/>
        </w:rPr>
        <w:t>are covered</w:t>
      </w:r>
      <w:r w:rsidRPr="000C5093">
        <w:rPr>
          <w:sz w:val="21"/>
          <w:szCs w:val="21"/>
        </w:rPr>
        <w:t xml:space="preserve"> under Ohio Medicaid and the </w:t>
      </w:r>
      <w:r w:rsidR="009345D2" w:rsidRPr="000C5093">
        <w:rPr>
          <w:sz w:val="21"/>
          <w:szCs w:val="21"/>
        </w:rPr>
        <w:t>seven Medicaid MCOs</w:t>
      </w:r>
      <w:r w:rsidR="008B73D9" w:rsidRPr="000C5093">
        <w:rPr>
          <w:sz w:val="21"/>
          <w:szCs w:val="21"/>
        </w:rPr>
        <w:t xml:space="preserve"> - </w:t>
      </w:r>
      <w:r w:rsidRPr="000C5093">
        <w:rPr>
          <w:b/>
          <w:bCs/>
          <w:sz w:val="21"/>
          <w:szCs w:val="21"/>
        </w:rPr>
        <w:t>(Excludes</w:t>
      </w:r>
      <w:r w:rsidR="008B73D9" w:rsidRPr="000C5093">
        <w:rPr>
          <w:b/>
          <w:bCs/>
          <w:sz w:val="21"/>
          <w:szCs w:val="21"/>
        </w:rPr>
        <w:t xml:space="preserve"> code</w:t>
      </w:r>
      <w:r w:rsidRPr="000C5093">
        <w:rPr>
          <w:b/>
          <w:bCs/>
          <w:sz w:val="21"/>
          <w:szCs w:val="21"/>
        </w:rPr>
        <w:t xml:space="preserve"> 99205</w:t>
      </w:r>
      <w:r w:rsidR="007052E8">
        <w:rPr>
          <w:b/>
          <w:bCs/>
          <w:sz w:val="21"/>
          <w:szCs w:val="21"/>
        </w:rPr>
        <w:t xml:space="preserve"> for non</w:t>
      </w:r>
      <w:r w:rsidR="006F4A4B">
        <w:rPr>
          <w:b/>
          <w:bCs/>
          <w:sz w:val="21"/>
          <w:szCs w:val="21"/>
        </w:rPr>
        <w:t>-CBHC Provider types</w:t>
      </w:r>
      <w:r w:rsidRPr="000C5093">
        <w:rPr>
          <w:b/>
          <w:bCs/>
          <w:sz w:val="21"/>
          <w:szCs w:val="21"/>
        </w:rPr>
        <w:t>)</w:t>
      </w:r>
    </w:p>
    <w:p w14:paraId="0E89399D" w14:textId="77777777" w:rsidR="00DC0C94" w:rsidRPr="009449C2" w:rsidRDefault="00DC0C94" w:rsidP="00424A51">
      <w:pPr>
        <w:rPr>
          <w:sz w:val="22"/>
          <w:szCs w:val="22"/>
        </w:rPr>
      </w:pPr>
    </w:p>
    <w:sectPr w:rsidR="00DC0C94" w:rsidRPr="009449C2" w:rsidSect="009629C0">
      <w:headerReference w:type="default" r:id="rId10"/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EBE5" w14:textId="77777777" w:rsidR="006A4433" w:rsidRDefault="006A4433" w:rsidP="00A36112">
      <w:pPr>
        <w:spacing w:after="0" w:line="240" w:lineRule="auto"/>
      </w:pPr>
      <w:r>
        <w:separator/>
      </w:r>
    </w:p>
  </w:endnote>
  <w:endnote w:type="continuationSeparator" w:id="0">
    <w:p w14:paraId="7C2AA404" w14:textId="77777777" w:rsidR="006A4433" w:rsidRDefault="006A4433" w:rsidP="00A3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13FC" w14:textId="77777777" w:rsidR="006A4433" w:rsidRDefault="006A4433" w:rsidP="00A36112">
      <w:pPr>
        <w:spacing w:after="0" w:line="240" w:lineRule="auto"/>
      </w:pPr>
      <w:r>
        <w:separator/>
      </w:r>
    </w:p>
  </w:footnote>
  <w:footnote w:type="continuationSeparator" w:id="0">
    <w:p w14:paraId="7F126BD1" w14:textId="77777777" w:rsidR="006A4433" w:rsidRDefault="006A4433" w:rsidP="00A3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C3BF" w14:textId="29C72459" w:rsidR="00A36112" w:rsidRDefault="00A36112">
    <w:pPr>
      <w:pStyle w:val="Header"/>
    </w:pPr>
    <w:r w:rsidRPr="00AD1037">
      <w:rPr>
        <w:noProof/>
      </w:rPr>
      <w:drawing>
        <wp:inline distT="0" distB="0" distL="0" distR="0" wp14:anchorId="57CA3389" wp14:editId="2763C343">
          <wp:extent cx="5943600" cy="502285"/>
          <wp:effectExtent l="0" t="0" r="0" b="0"/>
          <wp:docPr id="1332265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2C06"/>
    <w:multiLevelType w:val="hybridMultilevel"/>
    <w:tmpl w:val="86E0A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3609B"/>
    <w:multiLevelType w:val="hybridMultilevel"/>
    <w:tmpl w:val="C67A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5679"/>
    <w:multiLevelType w:val="hybridMultilevel"/>
    <w:tmpl w:val="6978A4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4121E"/>
    <w:multiLevelType w:val="hybridMultilevel"/>
    <w:tmpl w:val="5710541C"/>
    <w:lvl w:ilvl="0" w:tplc="332C6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78A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67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41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163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6C6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E2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58B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A9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E515C2"/>
    <w:multiLevelType w:val="hybridMultilevel"/>
    <w:tmpl w:val="C5969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A607A"/>
    <w:multiLevelType w:val="hybridMultilevel"/>
    <w:tmpl w:val="FEB06B6E"/>
    <w:lvl w:ilvl="0" w:tplc="EBAA7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024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028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22E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CEE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C49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12A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70B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5E646A6"/>
    <w:multiLevelType w:val="hybridMultilevel"/>
    <w:tmpl w:val="521C7E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E5AC0"/>
    <w:multiLevelType w:val="hybridMultilevel"/>
    <w:tmpl w:val="90323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A1E9E"/>
    <w:multiLevelType w:val="hybridMultilevel"/>
    <w:tmpl w:val="5FCEFC70"/>
    <w:lvl w:ilvl="0" w:tplc="18C0FD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8AB57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00E6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090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B8DC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5445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828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5844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92C1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74CAF"/>
    <w:multiLevelType w:val="hybridMultilevel"/>
    <w:tmpl w:val="348C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96127"/>
    <w:multiLevelType w:val="hybridMultilevel"/>
    <w:tmpl w:val="D1148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11088"/>
    <w:multiLevelType w:val="hybridMultilevel"/>
    <w:tmpl w:val="D1568FA2"/>
    <w:lvl w:ilvl="0" w:tplc="E3E2F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265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A89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300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02C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A4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9E5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E89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76E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F422642"/>
    <w:multiLevelType w:val="hybridMultilevel"/>
    <w:tmpl w:val="C5481084"/>
    <w:lvl w:ilvl="0" w:tplc="F9A00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9A4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862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247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CD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A83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4E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C86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B6138F0"/>
    <w:multiLevelType w:val="hybridMultilevel"/>
    <w:tmpl w:val="174AF7CC"/>
    <w:lvl w:ilvl="0" w:tplc="EB303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CC8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84F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D66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425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8C8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503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80E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264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BF014ED"/>
    <w:multiLevelType w:val="hybridMultilevel"/>
    <w:tmpl w:val="F4864F08"/>
    <w:lvl w:ilvl="0" w:tplc="7A9E9C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C003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BE13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6B9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54ED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CF1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94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A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444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717"/>
    <w:multiLevelType w:val="hybridMultilevel"/>
    <w:tmpl w:val="CACA4F3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507AD"/>
    <w:multiLevelType w:val="hybridMultilevel"/>
    <w:tmpl w:val="2B40AB64"/>
    <w:lvl w:ilvl="0" w:tplc="C0A8A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EAD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3A7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86C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2A9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0CE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26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104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744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F240DF0"/>
    <w:multiLevelType w:val="hybridMultilevel"/>
    <w:tmpl w:val="3C48EEC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24A29"/>
    <w:multiLevelType w:val="hybridMultilevel"/>
    <w:tmpl w:val="8A24112C"/>
    <w:lvl w:ilvl="0" w:tplc="2714B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0D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02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CAA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30D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DE0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47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C61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808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526080C"/>
    <w:multiLevelType w:val="hybridMultilevel"/>
    <w:tmpl w:val="F3F0E8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F2307"/>
    <w:multiLevelType w:val="hybridMultilevel"/>
    <w:tmpl w:val="F1CCE51A"/>
    <w:lvl w:ilvl="0" w:tplc="C16A93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347276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B81C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0C9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AAE9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58D6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462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EAA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84A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3289"/>
    <w:multiLevelType w:val="hybridMultilevel"/>
    <w:tmpl w:val="C44A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73899">
    <w:abstractNumId w:val="8"/>
  </w:num>
  <w:num w:numId="2" w16cid:durableId="401217889">
    <w:abstractNumId w:val="0"/>
  </w:num>
  <w:num w:numId="3" w16cid:durableId="284121659">
    <w:abstractNumId w:val="15"/>
  </w:num>
  <w:num w:numId="4" w16cid:durableId="1498576185">
    <w:abstractNumId w:val="7"/>
  </w:num>
  <w:num w:numId="5" w16cid:durableId="630592993">
    <w:abstractNumId w:val="9"/>
  </w:num>
  <w:num w:numId="6" w16cid:durableId="814375941">
    <w:abstractNumId w:val="16"/>
  </w:num>
  <w:num w:numId="7" w16cid:durableId="2004701699">
    <w:abstractNumId w:val="12"/>
  </w:num>
  <w:num w:numId="8" w16cid:durableId="1641499538">
    <w:abstractNumId w:val="13"/>
  </w:num>
  <w:num w:numId="9" w16cid:durableId="2006204308">
    <w:abstractNumId w:val="3"/>
  </w:num>
  <w:num w:numId="10" w16cid:durableId="2039158772">
    <w:abstractNumId w:val="11"/>
  </w:num>
  <w:num w:numId="11" w16cid:durableId="629944509">
    <w:abstractNumId w:val="18"/>
  </w:num>
  <w:num w:numId="12" w16cid:durableId="1436056827">
    <w:abstractNumId w:val="21"/>
  </w:num>
  <w:num w:numId="13" w16cid:durableId="1693605330">
    <w:abstractNumId w:val="19"/>
  </w:num>
  <w:num w:numId="14" w16cid:durableId="472453678">
    <w:abstractNumId w:val="2"/>
  </w:num>
  <w:num w:numId="15" w16cid:durableId="1889799299">
    <w:abstractNumId w:val="17"/>
  </w:num>
  <w:num w:numId="16" w16cid:durableId="74255067">
    <w:abstractNumId w:val="5"/>
  </w:num>
  <w:num w:numId="17" w16cid:durableId="1398698477">
    <w:abstractNumId w:val="10"/>
  </w:num>
  <w:num w:numId="18" w16cid:durableId="955791605">
    <w:abstractNumId w:val="14"/>
  </w:num>
  <w:num w:numId="19" w16cid:durableId="1771657494">
    <w:abstractNumId w:val="4"/>
  </w:num>
  <w:num w:numId="20" w16cid:durableId="1800955054">
    <w:abstractNumId w:val="20"/>
  </w:num>
  <w:num w:numId="21" w16cid:durableId="572591255">
    <w:abstractNumId w:val="1"/>
  </w:num>
  <w:num w:numId="22" w16cid:durableId="253049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B4"/>
    <w:rsid w:val="00013739"/>
    <w:rsid w:val="000156F3"/>
    <w:rsid w:val="0002506B"/>
    <w:rsid w:val="0009226D"/>
    <w:rsid w:val="000A43AE"/>
    <w:rsid w:val="000B2F60"/>
    <w:rsid w:val="000C19EB"/>
    <w:rsid w:val="000C5093"/>
    <w:rsid w:val="000F2ACC"/>
    <w:rsid w:val="001476AC"/>
    <w:rsid w:val="00153B49"/>
    <w:rsid w:val="0016746D"/>
    <w:rsid w:val="001938AB"/>
    <w:rsid w:val="001B773C"/>
    <w:rsid w:val="001E4B6C"/>
    <w:rsid w:val="001E5690"/>
    <w:rsid w:val="002357FA"/>
    <w:rsid w:val="00245BD0"/>
    <w:rsid w:val="0025448F"/>
    <w:rsid w:val="00287A27"/>
    <w:rsid w:val="002C190E"/>
    <w:rsid w:val="002D4513"/>
    <w:rsid w:val="002E166C"/>
    <w:rsid w:val="002F3B8A"/>
    <w:rsid w:val="00311842"/>
    <w:rsid w:val="00313602"/>
    <w:rsid w:val="00340399"/>
    <w:rsid w:val="00350E10"/>
    <w:rsid w:val="0036392A"/>
    <w:rsid w:val="003A0A75"/>
    <w:rsid w:val="003E18F7"/>
    <w:rsid w:val="00404C8C"/>
    <w:rsid w:val="00411002"/>
    <w:rsid w:val="0042062A"/>
    <w:rsid w:val="004245F7"/>
    <w:rsid w:val="00424A51"/>
    <w:rsid w:val="0044500D"/>
    <w:rsid w:val="004551F5"/>
    <w:rsid w:val="00462181"/>
    <w:rsid w:val="004648C8"/>
    <w:rsid w:val="00477109"/>
    <w:rsid w:val="00477CF7"/>
    <w:rsid w:val="004856CA"/>
    <w:rsid w:val="00490121"/>
    <w:rsid w:val="0049280E"/>
    <w:rsid w:val="004A54A8"/>
    <w:rsid w:val="004B0457"/>
    <w:rsid w:val="004C1AF2"/>
    <w:rsid w:val="004D4E3A"/>
    <w:rsid w:val="004F0628"/>
    <w:rsid w:val="004F3D98"/>
    <w:rsid w:val="004F66B4"/>
    <w:rsid w:val="00502D7E"/>
    <w:rsid w:val="005063A0"/>
    <w:rsid w:val="005153B1"/>
    <w:rsid w:val="0052296D"/>
    <w:rsid w:val="00541C1D"/>
    <w:rsid w:val="0058407D"/>
    <w:rsid w:val="00585CAA"/>
    <w:rsid w:val="00586B70"/>
    <w:rsid w:val="00587634"/>
    <w:rsid w:val="005A1C2E"/>
    <w:rsid w:val="005A5842"/>
    <w:rsid w:val="005B6E6D"/>
    <w:rsid w:val="005D4C17"/>
    <w:rsid w:val="005F3F71"/>
    <w:rsid w:val="00625623"/>
    <w:rsid w:val="00625B57"/>
    <w:rsid w:val="00643515"/>
    <w:rsid w:val="006442A2"/>
    <w:rsid w:val="00670A02"/>
    <w:rsid w:val="00686A4B"/>
    <w:rsid w:val="00693CB4"/>
    <w:rsid w:val="006A4433"/>
    <w:rsid w:val="006A6BF8"/>
    <w:rsid w:val="006D0FB5"/>
    <w:rsid w:val="006F4A4B"/>
    <w:rsid w:val="007052E8"/>
    <w:rsid w:val="00706DBA"/>
    <w:rsid w:val="00712802"/>
    <w:rsid w:val="00784E35"/>
    <w:rsid w:val="00787DB5"/>
    <w:rsid w:val="00800CE2"/>
    <w:rsid w:val="008105F8"/>
    <w:rsid w:val="008148B6"/>
    <w:rsid w:val="00815B4A"/>
    <w:rsid w:val="008309C1"/>
    <w:rsid w:val="00844625"/>
    <w:rsid w:val="00846853"/>
    <w:rsid w:val="00852D4C"/>
    <w:rsid w:val="0086366A"/>
    <w:rsid w:val="00892471"/>
    <w:rsid w:val="008B46AA"/>
    <w:rsid w:val="008B73D9"/>
    <w:rsid w:val="008D43B5"/>
    <w:rsid w:val="008F28AA"/>
    <w:rsid w:val="00910F95"/>
    <w:rsid w:val="00926EA6"/>
    <w:rsid w:val="009345D2"/>
    <w:rsid w:val="009449C2"/>
    <w:rsid w:val="009629C0"/>
    <w:rsid w:val="00975933"/>
    <w:rsid w:val="009A634D"/>
    <w:rsid w:val="009F6881"/>
    <w:rsid w:val="00A252A1"/>
    <w:rsid w:val="00A36112"/>
    <w:rsid w:val="00A4455C"/>
    <w:rsid w:val="00A72113"/>
    <w:rsid w:val="00A86093"/>
    <w:rsid w:val="00A96DE7"/>
    <w:rsid w:val="00AD1037"/>
    <w:rsid w:val="00AD27A4"/>
    <w:rsid w:val="00AE7FCA"/>
    <w:rsid w:val="00AF7D33"/>
    <w:rsid w:val="00B020E4"/>
    <w:rsid w:val="00B076B3"/>
    <w:rsid w:val="00B1518B"/>
    <w:rsid w:val="00B23B37"/>
    <w:rsid w:val="00B85E4A"/>
    <w:rsid w:val="00B92F36"/>
    <w:rsid w:val="00BA41B8"/>
    <w:rsid w:val="00BC54E1"/>
    <w:rsid w:val="00BD09BA"/>
    <w:rsid w:val="00C127D1"/>
    <w:rsid w:val="00C27460"/>
    <w:rsid w:val="00C420F3"/>
    <w:rsid w:val="00C461C7"/>
    <w:rsid w:val="00C4731F"/>
    <w:rsid w:val="00C533E7"/>
    <w:rsid w:val="00C7256F"/>
    <w:rsid w:val="00C81F73"/>
    <w:rsid w:val="00C853FD"/>
    <w:rsid w:val="00CC1BAA"/>
    <w:rsid w:val="00D35401"/>
    <w:rsid w:val="00D75353"/>
    <w:rsid w:val="00D811E9"/>
    <w:rsid w:val="00D83B9C"/>
    <w:rsid w:val="00DA4015"/>
    <w:rsid w:val="00DA5043"/>
    <w:rsid w:val="00DC0C94"/>
    <w:rsid w:val="00DC6A68"/>
    <w:rsid w:val="00DD0E33"/>
    <w:rsid w:val="00DD45EA"/>
    <w:rsid w:val="00DD4BDF"/>
    <w:rsid w:val="00DE3990"/>
    <w:rsid w:val="00DE697B"/>
    <w:rsid w:val="00E00965"/>
    <w:rsid w:val="00E00BE7"/>
    <w:rsid w:val="00E413BA"/>
    <w:rsid w:val="00E5772A"/>
    <w:rsid w:val="00E61360"/>
    <w:rsid w:val="00E834FB"/>
    <w:rsid w:val="00EB04E3"/>
    <w:rsid w:val="00EB169C"/>
    <w:rsid w:val="00EC6906"/>
    <w:rsid w:val="00ED4433"/>
    <w:rsid w:val="00EF6A06"/>
    <w:rsid w:val="00F451AE"/>
    <w:rsid w:val="00F519DE"/>
    <w:rsid w:val="00F53CB4"/>
    <w:rsid w:val="00F60E28"/>
    <w:rsid w:val="00F6793A"/>
    <w:rsid w:val="00F702A6"/>
    <w:rsid w:val="00F74A5F"/>
    <w:rsid w:val="00FA01A2"/>
    <w:rsid w:val="00FD0D56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C1ED"/>
  <w15:chartTrackingRefBased/>
  <w15:docId w15:val="{3196C01C-9AA2-474E-8099-6204FFF9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A2"/>
  </w:style>
  <w:style w:type="paragraph" w:styleId="Heading1">
    <w:name w:val="heading 1"/>
    <w:basedOn w:val="Normal"/>
    <w:next w:val="Normal"/>
    <w:link w:val="Heading1Char"/>
    <w:uiPriority w:val="9"/>
    <w:qFormat/>
    <w:rsid w:val="00693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C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112"/>
  </w:style>
  <w:style w:type="paragraph" w:styleId="Footer">
    <w:name w:val="footer"/>
    <w:basedOn w:val="Normal"/>
    <w:link w:val="FooterChar"/>
    <w:uiPriority w:val="99"/>
    <w:unhideWhenUsed/>
    <w:rsid w:val="00A3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112"/>
  </w:style>
  <w:style w:type="table" w:styleId="TableGrid">
    <w:name w:val="Table Grid"/>
    <w:basedOn w:val="TableNormal"/>
    <w:uiPriority w:val="39"/>
    <w:rsid w:val="0091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5876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23B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7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9536">
          <w:marLeft w:val="547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283">
          <w:marLeft w:val="547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461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864">
          <w:marLeft w:val="9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207">
          <w:marLeft w:val="9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522">
          <w:marLeft w:val="9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449">
          <w:marLeft w:val="9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5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307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198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5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319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9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5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www_x002e_greenecophoh_x002e_gov_x002f_forms_x002d_permits_x002f_community_x002d_resources xmlns="5983463d-cf30-4061-85b9-d98eb648d5f5">
      <Url xsi:nil="true"/>
      <Description xsi:nil="true"/>
    </https_x003a__x002f__x002f_www_x002e_greenecophoh_x002e_gov_x002f_forms_x002d_permits_x002f_community_x002d_resources>
    <_ip_UnifiedCompliancePolicyUIAction xmlns="http://schemas.microsoft.com/sharepoint/v3" xsi:nil="true"/>
    <lcf76f155ced4ddcb4097134ff3c332f xmlns="5983463d-cf30-4061-85b9-d98eb648d5f5">
      <Terms xmlns="http://schemas.microsoft.com/office/infopath/2007/PartnerControls"/>
    </lcf76f155ced4ddcb4097134ff3c332f>
    <TaxCatchAll xmlns="b9659d10-6102-4459-8b21-dc4122d16e31" xsi:nil="true"/>
    <_ip_UnifiedCompliancePolicyProperties xmlns="http://schemas.microsoft.com/sharepoint/v3" xsi:nil="true"/>
    <Contents xmlns="5983463d-cf30-4061-85b9-d98eb648d5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45FF8F9151E42A81352EA7445B80F" ma:contentTypeVersion="18" ma:contentTypeDescription="Create a new document." ma:contentTypeScope="" ma:versionID="02d898bf30d913cf499b064423e3e75a">
  <xsd:schema xmlns:xsd="http://www.w3.org/2001/XMLSchema" xmlns:xs="http://www.w3.org/2001/XMLSchema" xmlns:p="http://schemas.microsoft.com/office/2006/metadata/properties" xmlns:ns1="http://schemas.microsoft.com/sharepoint/v3" xmlns:ns2="5983463d-cf30-4061-85b9-d98eb648d5f5" xmlns:ns3="b9659d10-6102-4459-8b21-dc4122d16e31" targetNamespace="http://schemas.microsoft.com/office/2006/metadata/properties" ma:root="true" ma:fieldsID="6b9ae16acfc7f0fa7bbcad563283f873" ns1:_="" ns2:_="" ns3:_="">
    <xsd:import namespace="http://schemas.microsoft.com/sharepoint/v3"/>
    <xsd:import namespace="5983463d-cf30-4061-85b9-d98eb648d5f5"/>
    <xsd:import namespace="b9659d10-6102-4459-8b21-dc4122d16e31"/>
    <xsd:element name="properties">
      <xsd:complexType>
        <xsd:sequence>
          <xsd:element name="documentManagement">
            <xsd:complexType>
              <xsd:all>
                <xsd:element ref="ns2:Conten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https_x003a__x002f__x002f_www_x002e_greenecophoh_x002e_gov_x002f_forms_x002d_permits_x002f_community_x002d_resourc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3463d-cf30-4061-85b9-d98eb648d5f5" elementFormDefault="qualified">
    <xsd:import namespace="http://schemas.microsoft.com/office/2006/documentManagement/types"/>
    <xsd:import namespace="http://schemas.microsoft.com/office/infopath/2007/PartnerControls"/>
    <xsd:element name="Contents" ma:index="8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https_x003a__x002f__x002f_www_x002e_greenecophoh_x002e_gov_x002f_forms_x002d_permits_x002f_community_x002d_resources" ma:index="24" nillable="true" ma:displayName="https://www.greenecophoh.gov/forms-permits/community-resources" ma:format="Hyperlink" ma:internalName="https_x003a__x002f__x002f_www_x002e_greenecophoh_x002e_gov_x002f_forms_x002d_permits_x002f_community_x002d_resourc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59d10-6102-4459-8b21-dc4122d16e3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6aaeb1d-b270-4b0e-9455-dcdc5de7748d}" ma:internalName="TaxCatchAll" ma:showField="CatchAllData" ma:web="b9659d10-6102-4459-8b21-dc4122d16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CFFD4-53F9-4513-8212-7AB0B08FA3E6}">
  <ds:schemaRefs>
    <ds:schemaRef ds:uri="http://www.w3.org/XML/1998/namespace"/>
    <ds:schemaRef ds:uri="5983463d-cf30-4061-85b9-d98eb648d5f5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b9659d10-6102-4459-8b21-dc4122d16e31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0C5942-A977-4996-9C8F-E0D0397C7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71A05-C446-4EC7-BABC-4AFB43CD5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83463d-cf30-4061-85b9-d98eb648d5f5"/>
    <ds:schemaRef ds:uri="b9659d10-6102-4459-8b21-dc4122d16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0f8fcc4-94d8-4f07-84eb-36ed57c7c8a2}" enabled="0" method="" siteId="{50f8fcc4-94d8-4f07-84eb-36ed57c7c8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Humana Inc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Nahay</dc:creator>
  <cp:keywords/>
  <dc:description/>
  <cp:lastModifiedBy>Misty Nahay</cp:lastModifiedBy>
  <cp:revision>2</cp:revision>
  <dcterms:created xsi:type="dcterms:W3CDTF">2025-11-11T00:37:00Z</dcterms:created>
  <dcterms:modified xsi:type="dcterms:W3CDTF">2025-11-11T00:37:00Z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65fc42-367b-4983-8bc8-08b3e1ccc553_Enabled">
    <vt:lpwstr>true</vt:lpwstr>
  </property>
  <property fmtid="{D5CDD505-2E9C-101B-9397-08002B2CF9AE}" pid="3" name="MSIP_Label_9c65fc42-367b-4983-8bc8-08b3e1ccc553_SetDate">
    <vt:lpwstr>2025-09-14T17:05:10Z</vt:lpwstr>
  </property>
  <property fmtid="{D5CDD505-2E9C-101B-9397-08002B2CF9AE}" pid="4" name="MSIP_Label_9c65fc42-367b-4983-8bc8-08b3e1ccc553_Method">
    <vt:lpwstr>Privileged</vt:lpwstr>
  </property>
  <property fmtid="{D5CDD505-2E9C-101B-9397-08002B2CF9AE}" pid="5" name="MSIP_Label_9c65fc42-367b-4983-8bc8-08b3e1ccc553_Name">
    <vt:lpwstr>Public</vt:lpwstr>
  </property>
  <property fmtid="{D5CDD505-2E9C-101B-9397-08002B2CF9AE}" pid="6" name="MSIP_Label_9c65fc42-367b-4983-8bc8-08b3e1ccc553_SiteId">
    <vt:lpwstr>56c62bbe-8598-4b85-9e51-1ca753fa50f2</vt:lpwstr>
  </property>
  <property fmtid="{D5CDD505-2E9C-101B-9397-08002B2CF9AE}" pid="7" name="MSIP_Label_9c65fc42-367b-4983-8bc8-08b3e1ccc553_ActionId">
    <vt:lpwstr>c615d31f-65ac-45e0-b8cd-e39a3b284950</vt:lpwstr>
  </property>
  <property fmtid="{D5CDD505-2E9C-101B-9397-08002B2CF9AE}" pid="8" name="MSIP_Label_9c65fc42-367b-4983-8bc8-08b3e1ccc553_ContentBits">
    <vt:lpwstr>0</vt:lpwstr>
  </property>
  <property fmtid="{D5CDD505-2E9C-101B-9397-08002B2CF9AE}" pid="9" name="MSIP_Label_9c65fc42-367b-4983-8bc8-08b3e1ccc553_Tag">
    <vt:lpwstr>10, 0, 1, 1</vt:lpwstr>
  </property>
  <property fmtid="{D5CDD505-2E9C-101B-9397-08002B2CF9AE}" pid="10" name="ContentTypeId">
    <vt:lpwstr>0x01010054045FF8F9151E42A81352EA7445B80F</vt:lpwstr>
  </property>
</Properties>
</file>